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7F5D" w:rsidRPr="00DF7F5D" w:rsidRDefault="00DF7F5D" w:rsidP="00DF7F5D">
      <w:pPr>
        <w:shd w:val="clear" w:color="auto" w:fill="F5F5F5"/>
        <w:spacing w:after="0" w:line="240" w:lineRule="auto"/>
        <w:jc w:val="center"/>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QR KODLU BİNA, CADDE, SOKAK LEVHALARI</w:t>
      </w:r>
    </w:p>
    <w:p w:rsidR="00DF7F5D" w:rsidRPr="00DF7F5D" w:rsidRDefault="00DF7F5D" w:rsidP="00DF7F5D">
      <w:pPr>
        <w:spacing w:after="0" w:line="240" w:lineRule="auto"/>
        <w:rPr>
          <w:rFonts w:ascii="Times New Roman" w:eastAsia="Times New Roman" w:hAnsi="Times New Roman" w:cs="Times New Roman"/>
          <w:sz w:val="24"/>
          <w:szCs w:val="24"/>
          <w:lang w:eastAsia="tr-TR"/>
        </w:rPr>
      </w:pPr>
      <w:r w:rsidRPr="00DF7F5D">
        <w:rPr>
          <w:rFonts w:ascii="Times New Roman" w:eastAsia="Times New Roman" w:hAnsi="Times New Roman" w:cs="Times New Roman"/>
          <w:b/>
          <w:bCs/>
          <w:color w:val="666666"/>
          <w:sz w:val="20"/>
          <w:szCs w:val="20"/>
          <w:u w:val="single"/>
          <w:shd w:val="clear" w:color="auto" w:fill="F5F5F5"/>
          <w:lang w:eastAsia="tr-TR"/>
        </w:rPr>
        <w:t>KAYSERİ BÜYÜKŞEHİR BELEDİYESİ DESTEK HİZMETLERİ DAİRE BAŞKANLIĞI</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0062A8"/>
          <w:sz w:val="20"/>
          <w:szCs w:val="20"/>
          <w:shd w:val="clear" w:color="auto" w:fill="F5F5F5"/>
          <w:lang w:eastAsia="tr-TR"/>
        </w:rPr>
        <w:t>QR Kodlu Bina, Cadde, Sokak Levhaları</w:t>
      </w:r>
      <w:r w:rsidRPr="00DF7F5D">
        <w:rPr>
          <w:rFonts w:ascii="Times New Roman" w:eastAsia="Times New Roman" w:hAnsi="Times New Roman" w:cs="Times New Roman"/>
          <w:color w:val="666666"/>
          <w:sz w:val="20"/>
          <w:szCs w:val="20"/>
          <w:shd w:val="clear" w:color="auto" w:fill="F5F5F5"/>
          <w:lang w:eastAsia="tr-TR"/>
        </w:rPr>
        <w:t> mal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İKN</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2022/351379</w:t>
            </w:r>
          </w:p>
        </w:tc>
      </w:tr>
    </w:tbl>
    <w:p w:rsidR="00DF7F5D" w:rsidRPr="00DF7F5D" w:rsidRDefault="00DF7F5D" w:rsidP="00DF7F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F5D" w:rsidRPr="00DF7F5D" w:rsidTr="00DF7F5D">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B04935"/>
                <w:sz w:val="20"/>
                <w:szCs w:val="20"/>
                <w:lang w:eastAsia="tr-TR"/>
              </w:rPr>
              <w:t>1-İdarenin</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a)</w:t>
            </w:r>
            <w:r w:rsidRPr="00DF7F5D">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KAYSERİ BÜYÜKŞEHİR BELEDİYESİ DESTEK HİZMETLERİ DAİRE BAŞKANLIĞI</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b)</w:t>
            </w:r>
            <w:r w:rsidRPr="00DF7F5D">
              <w:rPr>
                <w:rFonts w:ascii="Times New Roman" w:eastAsia="Times New Roman" w:hAnsi="Times New Roman" w:cs="Times New Roman"/>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proofErr w:type="spellStart"/>
            <w:r w:rsidRPr="00DF7F5D">
              <w:rPr>
                <w:rFonts w:ascii="Times New Roman" w:eastAsia="Times New Roman" w:hAnsi="Times New Roman" w:cs="Times New Roman"/>
                <w:b/>
                <w:bCs/>
                <w:color w:val="0062A8"/>
                <w:sz w:val="20"/>
                <w:szCs w:val="20"/>
                <w:lang w:eastAsia="tr-TR"/>
              </w:rPr>
              <w:t>Sahabiye</w:t>
            </w:r>
            <w:proofErr w:type="spellEnd"/>
            <w:r w:rsidRPr="00DF7F5D">
              <w:rPr>
                <w:rFonts w:ascii="Times New Roman" w:eastAsia="Times New Roman" w:hAnsi="Times New Roman" w:cs="Times New Roman"/>
                <w:b/>
                <w:bCs/>
                <w:color w:val="0062A8"/>
                <w:sz w:val="20"/>
                <w:szCs w:val="20"/>
                <w:lang w:eastAsia="tr-TR"/>
              </w:rPr>
              <w:t xml:space="preserve"> Mah. Mustafa Kemal Paşa Bul. No:15 38010 KOCASİNAN/KAYSERİ</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c)</w:t>
            </w:r>
            <w:r w:rsidRPr="00DF7F5D">
              <w:rPr>
                <w:rFonts w:ascii="Times New Roman" w:eastAsia="Times New Roman" w:hAnsi="Times New Roman" w:cs="Times New Roman"/>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3522071610 - 3522228954</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ç)</w:t>
            </w:r>
            <w:r w:rsidRPr="00DF7F5D">
              <w:rPr>
                <w:rFonts w:ascii="Times New Roman" w:eastAsia="Times New Roman" w:hAnsi="Times New Roman" w:cs="Times New Roman"/>
                <w:color w:val="666666"/>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https://ekap.kik.gov.tr/EKAP/</w:t>
            </w:r>
          </w:p>
        </w:tc>
      </w:tr>
    </w:tbl>
    <w:p w:rsidR="00DF7F5D" w:rsidRPr="00DF7F5D" w:rsidRDefault="00DF7F5D" w:rsidP="00DF7F5D">
      <w:pPr>
        <w:spacing w:after="0" w:line="240" w:lineRule="auto"/>
        <w:rPr>
          <w:rFonts w:ascii="Times New Roman" w:eastAsia="Times New Roman" w:hAnsi="Times New Roman" w:cs="Times New Roman"/>
          <w:sz w:val="24"/>
          <w:szCs w:val="24"/>
          <w:lang w:eastAsia="tr-TR"/>
        </w:rPr>
      </w:pP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B04935"/>
          <w:sz w:val="20"/>
          <w:szCs w:val="20"/>
          <w:shd w:val="clear" w:color="auto" w:fill="F5F5F5"/>
          <w:lang w:eastAsia="tr-TR"/>
        </w:rPr>
        <w:t>2-İhale konusu mal alımın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07"/>
      </w:tblGrid>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a)</w:t>
            </w:r>
            <w:r w:rsidRPr="00DF7F5D">
              <w:rPr>
                <w:rFonts w:ascii="Times New Roman" w:eastAsia="Times New Roman" w:hAnsi="Times New Roman" w:cs="Times New Roman"/>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QR Kodlu Bina, Cadde, Sokak Levhaları</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b)</w:t>
            </w:r>
            <w:r w:rsidRPr="00DF7F5D">
              <w:rPr>
                <w:rFonts w:ascii="Times New Roman" w:eastAsia="Times New Roman" w:hAnsi="Times New Roman" w:cs="Times New Roman"/>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 xml:space="preserve">6 Kalem QR Kodlu Bina, Dış Kapı </w:t>
            </w:r>
            <w:proofErr w:type="gramStart"/>
            <w:r w:rsidRPr="00DF7F5D">
              <w:rPr>
                <w:rFonts w:ascii="Times New Roman" w:eastAsia="Times New Roman" w:hAnsi="Times New Roman" w:cs="Times New Roman"/>
                <w:b/>
                <w:bCs/>
                <w:color w:val="0062A8"/>
                <w:sz w:val="20"/>
                <w:szCs w:val="20"/>
                <w:lang w:eastAsia="tr-TR"/>
              </w:rPr>
              <w:t>Numarası ,Cadde</w:t>
            </w:r>
            <w:proofErr w:type="gramEnd"/>
            <w:r w:rsidRPr="00DF7F5D">
              <w:rPr>
                <w:rFonts w:ascii="Times New Roman" w:eastAsia="Times New Roman" w:hAnsi="Times New Roman" w:cs="Times New Roman"/>
                <w:b/>
                <w:bCs/>
                <w:color w:val="0062A8"/>
                <w:sz w:val="20"/>
                <w:szCs w:val="20"/>
                <w:lang w:eastAsia="tr-TR"/>
              </w:rPr>
              <w:t>, Sokak , Bulvar, Meydan ve Küme Evler Levhaları Alımı</w:t>
            </w:r>
            <w:r w:rsidRPr="00DF7F5D">
              <w:rPr>
                <w:rFonts w:ascii="Times New Roman" w:eastAsia="Times New Roman" w:hAnsi="Times New Roman" w:cs="Times New Roman"/>
                <w:b/>
                <w:bCs/>
                <w:color w:val="0062A8"/>
                <w:sz w:val="20"/>
                <w:szCs w:val="20"/>
                <w:lang w:eastAsia="tr-TR"/>
              </w:rPr>
              <w:br/>
              <w:t xml:space="preserve">Ayrıntılı bilgiye </w:t>
            </w:r>
            <w:proofErr w:type="spellStart"/>
            <w:r w:rsidRPr="00DF7F5D">
              <w:rPr>
                <w:rFonts w:ascii="Times New Roman" w:eastAsia="Times New Roman" w:hAnsi="Times New Roman" w:cs="Times New Roman"/>
                <w:b/>
                <w:bCs/>
                <w:color w:val="0062A8"/>
                <w:sz w:val="20"/>
                <w:szCs w:val="20"/>
                <w:lang w:eastAsia="tr-TR"/>
              </w:rPr>
              <w:t>EKAP’ta</w:t>
            </w:r>
            <w:proofErr w:type="spellEnd"/>
            <w:r w:rsidRPr="00DF7F5D">
              <w:rPr>
                <w:rFonts w:ascii="Times New Roman" w:eastAsia="Times New Roman" w:hAnsi="Times New Roman" w:cs="Times New Roman"/>
                <w:b/>
                <w:bCs/>
                <w:color w:val="0062A8"/>
                <w:sz w:val="20"/>
                <w:szCs w:val="20"/>
                <w:lang w:eastAsia="tr-TR"/>
              </w:rPr>
              <w:t xml:space="preserve"> yer alan ihale dokümanı içinde bulunan idari şartnameden ulaşılabilir.</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c)</w:t>
            </w:r>
            <w:r w:rsidRPr="00DF7F5D">
              <w:rPr>
                <w:rFonts w:ascii="Times New Roman" w:eastAsia="Times New Roman" w:hAnsi="Times New Roman" w:cs="Times New Roman"/>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Kayseri Büyükşehir Belediyesi Ek Hizmet Binası içerisinde bulunan depoya.</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ç)</w:t>
            </w:r>
            <w:r w:rsidRPr="00DF7F5D">
              <w:rPr>
                <w:rFonts w:ascii="Times New Roman" w:eastAsia="Times New Roman" w:hAnsi="Times New Roman" w:cs="Times New Roman"/>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İhale konusu mallar, işe başlama tarihinden itibaren 170 (</w:t>
            </w:r>
            <w:proofErr w:type="spellStart"/>
            <w:r w:rsidRPr="00DF7F5D">
              <w:rPr>
                <w:rFonts w:ascii="Times New Roman" w:eastAsia="Times New Roman" w:hAnsi="Times New Roman" w:cs="Times New Roman"/>
                <w:b/>
                <w:bCs/>
                <w:color w:val="0062A8"/>
                <w:sz w:val="20"/>
                <w:szCs w:val="20"/>
                <w:lang w:eastAsia="tr-TR"/>
              </w:rPr>
              <w:t>Yüzyetmiş</w:t>
            </w:r>
            <w:proofErr w:type="spellEnd"/>
            <w:r w:rsidRPr="00DF7F5D">
              <w:rPr>
                <w:rFonts w:ascii="Times New Roman" w:eastAsia="Times New Roman" w:hAnsi="Times New Roman" w:cs="Times New Roman"/>
                <w:b/>
                <w:bCs/>
                <w:color w:val="0062A8"/>
                <w:sz w:val="20"/>
                <w:szCs w:val="20"/>
                <w:lang w:eastAsia="tr-TR"/>
              </w:rPr>
              <w:t>) gün içerisinde teslim edilecektir</w:t>
            </w:r>
          </w:p>
        </w:tc>
      </w:tr>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d)</w:t>
            </w:r>
            <w:r w:rsidRPr="00DF7F5D">
              <w:rPr>
                <w:rFonts w:ascii="Times New Roman" w:eastAsia="Times New Roman" w:hAnsi="Times New Roman" w:cs="Times New Roman"/>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Sözleşme imzalandıktan sonra 1 (Bir) gün içinde işe başlanır</w:t>
            </w:r>
          </w:p>
        </w:tc>
      </w:tr>
    </w:tbl>
    <w:p w:rsidR="00DF7F5D" w:rsidRPr="00DF7F5D" w:rsidRDefault="00DF7F5D" w:rsidP="00DF7F5D">
      <w:pPr>
        <w:spacing w:after="0" w:line="240" w:lineRule="auto"/>
        <w:rPr>
          <w:rFonts w:ascii="Times New Roman" w:eastAsia="Times New Roman" w:hAnsi="Times New Roman" w:cs="Times New Roman"/>
          <w:sz w:val="24"/>
          <w:szCs w:val="24"/>
          <w:lang w:eastAsia="tr-TR"/>
        </w:rPr>
      </w:pP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294"/>
        <w:gridCol w:w="120"/>
        <w:gridCol w:w="3658"/>
      </w:tblGrid>
      <w:tr w:rsidR="00DF7F5D" w:rsidRPr="00DF7F5D" w:rsidTr="00DF7F5D">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a)</w:t>
            </w:r>
            <w:r w:rsidRPr="00DF7F5D">
              <w:rPr>
                <w:rFonts w:ascii="Times New Roman" w:eastAsia="Times New Roman" w:hAnsi="Times New Roman" w:cs="Times New Roman"/>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10.05.2022 - 14:30</w:t>
            </w:r>
          </w:p>
        </w:tc>
      </w:tr>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b)</w:t>
            </w:r>
            <w:r w:rsidRPr="00DF7F5D">
              <w:rPr>
                <w:rFonts w:ascii="Times New Roman" w:eastAsia="Times New Roman" w:hAnsi="Times New Roman" w:cs="Times New Roman"/>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0062A8"/>
                <w:sz w:val="20"/>
                <w:szCs w:val="20"/>
                <w:lang w:eastAsia="tr-TR"/>
              </w:rPr>
              <w:t xml:space="preserve">Kayseri Büyükşehir Belediyesi Destek Hizmetleri Dairesi Başkanlığı 2.kat 223 </w:t>
            </w:r>
            <w:proofErr w:type="spellStart"/>
            <w:r w:rsidRPr="00DF7F5D">
              <w:rPr>
                <w:rFonts w:ascii="Times New Roman" w:eastAsia="Times New Roman" w:hAnsi="Times New Roman" w:cs="Times New Roman"/>
                <w:b/>
                <w:bCs/>
                <w:color w:val="0062A8"/>
                <w:sz w:val="20"/>
                <w:szCs w:val="20"/>
                <w:lang w:eastAsia="tr-TR"/>
              </w:rPr>
              <w:t>nolu</w:t>
            </w:r>
            <w:proofErr w:type="spellEnd"/>
            <w:r w:rsidRPr="00DF7F5D">
              <w:rPr>
                <w:rFonts w:ascii="Times New Roman" w:eastAsia="Times New Roman" w:hAnsi="Times New Roman" w:cs="Times New Roman"/>
                <w:b/>
                <w:bCs/>
                <w:color w:val="0062A8"/>
                <w:sz w:val="20"/>
                <w:szCs w:val="20"/>
                <w:lang w:eastAsia="tr-TR"/>
              </w:rPr>
              <w:t xml:space="preserve"> oda</w:t>
            </w:r>
          </w:p>
        </w:tc>
      </w:tr>
    </w:tbl>
    <w:p w:rsidR="00DF7F5D" w:rsidRPr="00DF7F5D" w:rsidRDefault="00DF7F5D" w:rsidP="00DF7F5D">
      <w:pPr>
        <w:spacing w:after="0" w:line="240" w:lineRule="auto"/>
        <w:rPr>
          <w:rFonts w:ascii="Times New Roman" w:eastAsia="Times New Roman" w:hAnsi="Times New Roman" w:cs="Times New Roman"/>
          <w:sz w:val="24"/>
          <w:szCs w:val="24"/>
          <w:lang w:eastAsia="tr-TR"/>
        </w:rPr>
      </w:pP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 xml:space="preserve">4. İhaleye katılabilme şartları ve istenilen belgeler ile yeterlik değerlendirmesinde uygulanacak </w:t>
      </w:r>
      <w:proofErr w:type="gramStart"/>
      <w:r w:rsidRPr="00DF7F5D">
        <w:rPr>
          <w:rFonts w:ascii="Times New Roman" w:eastAsia="Times New Roman" w:hAnsi="Times New Roman" w:cs="Times New Roman"/>
          <w:b/>
          <w:bCs/>
          <w:color w:val="666666"/>
          <w:sz w:val="20"/>
          <w:szCs w:val="20"/>
          <w:shd w:val="clear" w:color="auto" w:fill="F5F5F5"/>
          <w:lang w:eastAsia="tr-TR"/>
        </w:rPr>
        <w:t>kriterler</w:t>
      </w:r>
      <w:proofErr w:type="gramEnd"/>
      <w:r w:rsidRPr="00DF7F5D">
        <w:rPr>
          <w:rFonts w:ascii="Times New Roman" w:eastAsia="Times New Roman" w:hAnsi="Times New Roman" w:cs="Times New Roman"/>
          <w:b/>
          <w:bCs/>
          <w:color w:val="666666"/>
          <w:sz w:val="20"/>
          <w:szCs w:val="20"/>
          <w:shd w:val="clear" w:color="auto" w:fill="F5F5F5"/>
          <w:lang w:eastAsia="tr-TR"/>
        </w:rPr>
        <w:t>:</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w:t>
      </w:r>
      <w:r w:rsidRPr="00DF7F5D">
        <w:rPr>
          <w:rFonts w:ascii="Times New Roman" w:eastAsia="Times New Roman" w:hAnsi="Times New Roman" w:cs="Times New Roman"/>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4.1.2.</w:t>
      </w:r>
      <w:r w:rsidRPr="00DF7F5D">
        <w:rPr>
          <w:rFonts w:ascii="Times New Roman" w:eastAsia="Times New Roman" w:hAnsi="Times New Roman" w:cs="Times New Roman"/>
          <w:color w:val="666666"/>
          <w:sz w:val="20"/>
          <w:szCs w:val="20"/>
          <w:shd w:val="clear" w:color="auto" w:fill="F5F5F5"/>
          <w:lang w:eastAsia="tr-TR"/>
        </w:rPr>
        <w:t> Teklif vermeye yetkili olduğunu gösteren bilgiler;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4.1.2.1.</w:t>
      </w:r>
      <w:r w:rsidRPr="00DF7F5D">
        <w:rPr>
          <w:rFonts w:ascii="Times New Roman" w:eastAsia="Times New Roman" w:hAnsi="Times New Roman" w:cs="Times New Roman"/>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F7F5D">
        <w:rPr>
          <w:rFonts w:ascii="Times New Roman" w:eastAsia="Times New Roman" w:hAnsi="Times New Roman" w:cs="Times New Roman"/>
          <w:color w:val="666666"/>
          <w:sz w:val="20"/>
          <w:szCs w:val="20"/>
          <w:shd w:val="clear" w:color="auto" w:fill="F5F5F5"/>
          <w:lang w:eastAsia="tr-TR"/>
        </w:rPr>
        <w:t>EKAP’tan</w:t>
      </w:r>
      <w:proofErr w:type="spellEnd"/>
      <w:r w:rsidRPr="00DF7F5D">
        <w:rPr>
          <w:rFonts w:ascii="Times New Roman" w:eastAsia="Times New Roman" w:hAnsi="Times New Roman" w:cs="Times New Roman"/>
          <w:color w:val="666666"/>
          <w:sz w:val="20"/>
          <w:szCs w:val="20"/>
          <w:shd w:val="clear" w:color="auto" w:fill="F5F5F5"/>
          <w:lang w:eastAsia="tr-TR"/>
        </w:rPr>
        <w:t xml:space="preserve"> alınır.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4.1.3.</w:t>
      </w:r>
      <w:r w:rsidRPr="00DF7F5D">
        <w:rPr>
          <w:rFonts w:ascii="Times New Roman" w:eastAsia="Times New Roman" w:hAnsi="Times New Roman" w:cs="Times New Roman"/>
          <w:color w:val="666666"/>
          <w:sz w:val="20"/>
          <w:szCs w:val="20"/>
          <w:shd w:val="clear" w:color="auto" w:fill="F5F5F5"/>
          <w:lang w:eastAsia="tr-TR"/>
        </w:rPr>
        <w:t> Şekli ve içeriği İdari Şartnamede belirlenen teklif mektubu.</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4.1.4.</w:t>
      </w:r>
      <w:r w:rsidRPr="00DF7F5D">
        <w:rPr>
          <w:rFonts w:ascii="Times New Roman" w:eastAsia="Times New Roman" w:hAnsi="Times New Roman" w:cs="Times New Roman"/>
          <w:color w:val="666666"/>
          <w:sz w:val="20"/>
          <w:szCs w:val="20"/>
          <w:shd w:val="clear" w:color="auto" w:fill="F5F5F5"/>
          <w:lang w:eastAsia="tr-TR"/>
        </w:rPr>
        <w:t> Şekli ve içeriği İdari Şartnamede belirlenen geçici teminat bilgileri.</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4.1.5</w:t>
      </w:r>
      <w:r w:rsidRPr="00DF7F5D">
        <w:rPr>
          <w:rFonts w:ascii="Times New Roman" w:eastAsia="Times New Roman" w:hAnsi="Times New Roman" w:cs="Times New Roman"/>
          <w:color w:val="666666"/>
          <w:sz w:val="20"/>
          <w:szCs w:val="20"/>
          <w:shd w:val="clear" w:color="auto" w:fill="F5F5F5"/>
          <w:lang w:eastAsia="tr-TR"/>
        </w:rPr>
        <w:t> İhale konusu alımın tamamı veya bir kısmı alt yüklenicilere yaptırılamaz.</w:t>
      </w:r>
      <w:r w:rsidRPr="00DF7F5D">
        <w:rPr>
          <w:rFonts w:ascii="Times New Roman" w:eastAsia="Times New Roman" w:hAnsi="Times New Roman" w:cs="Times New Roman"/>
          <w:color w:val="666666"/>
          <w:sz w:val="20"/>
          <w:szCs w:val="20"/>
          <w:lang w:eastAsia="tr-TR"/>
        </w:rPr>
        <w:br/>
      </w:r>
      <w:proofErr w:type="gramStart"/>
      <w:r w:rsidRPr="00DF7F5D">
        <w:rPr>
          <w:rFonts w:ascii="Times New Roman" w:eastAsia="Times New Roman" w:hAnsi="Times New Roman" w:cs="Times New Roman"/>
          <w:b/>
          <w:bCs/>
          <w:color w:val="666666"/>
          <w:sz w:val="20"/>
          <w:szCs w:val="20"/>
          <w:shd w:val="clear" w:color="auto" w:fill="F5F5F5"/>
          <w:lang w:eastAsia="tr-TR"/>
        </w:rPr>
        <w:t>4.1.6</w:t>
      </w:r>
      <w:r w:rsidRPr="00DF7F5D">
        <w:rPr>
          <w:rFonts w:ascii="Times New Roman" w:eastAsia="Times New Roman" w:hAnsi="Times New Roman" w:cs="Times New Roman"/>
          <w:color w:val="666666"/>
          <w:sz w:val="20"/>
          <w:szCs w:val="20"/>
          <w:shd w:val="clear" w:color="auto" w:fill="F5F5F5"/>
          <w:lang w:eastAsia="tr-TR"/>
        </w:rPr>
        <w:t> Tüzel kişi tarafından iş deneyimini göstermek üzere sunulan belgenin, tüzel kişiliğin yarısından fazla hissesine sahip ortağına ait olması halinde, Türkiye Odalar ve Borsalar Birliği veya yeminli mali müşavir ya da serbest muhasebeci mali müşavir veya noter tarafından ilk ilan tarihinden sonra düzenlenen ve düzenlendiği tarihten geriye doğru son bir yıldır kesintisiz olarak bu şartın korunduğunu gösteren belgeye ilişkin bilgiler,</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 xml:space="preserve">4.2. Ekonomik ve mali yeterliğe ilişkin belgeler ve bu belgelerin taşıması gereken </w:t>
            </w:r>
            <w:proofErr w:type="gramStart"/>
            <w:r w:rsidRPr="00DF7F5D">
              <w:rPr>
                <w:rFonts w:ascii="Times New Roman" w:eastAsia="Times New Roman" w:hAnsi="Times New Roman" w:cs="Times New Roman"/>
                <w:b/>
                <w:bCs/>
                <w:color w:val="666666"/>
                <w:sz w:val="20"/>
                <w:szCs w:val="20"/>
                <w:lang w:eastAsia="tr-TR"/>
              </w:rPr>
              <w:t>kriterler</w:t>
            </w:r>
            <w:proofErr w:type="gramEnd"/>
            <w:r w:rsidRPr="00DF7F5D">
              <w:rPr>
                <w:rFonts w:ascii="Times New Roman" w:eastAsia="Times New Roman" w:hAnsi="Times New Roman" w:cs="Times New Roman"/>
                <w:b/>
                <w:bCs/>
                <w:color w:val="666666"/>
                <w:sz w:val="20"/>
                <w:szCs w:val="20"/>
                <w:lang w:eastAsia="tr-TR"/>
              </w:rPr>
              <w:t>:</w:t>
            </w:r>
          </w:p>
        </w:tc>
      </w:tr>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 xml:space="preserve">İdare tarafından ekonomik ve mali yeterliğe ilişkin </w:t>
            </w:r>
            <w:proofErr w:type="gramStart"/>
            <w:r w:rsidRPr="00DF7F5D">
              <w:rPr>
                <w:rFonts w:ascii="Times New Roman" w:eastAsia="Times New Roman" w:hAnsi="Times New Roman" w:cs="Times New Roman"/>
                <w:color w:val="666666"/>
                <w:sz w:val="20"/>
                <w:szCs w:val="20"/>
                <w:lang w:eastAsia="tr-TR"/>
              </w:rPr>
              <w:t>kriter</w:t>
            </w:r>
            <w:proofErr w:type="gramEnd"/>
            <w:r w:rsidRPr="00DF7F5D">
              <w:rPr>
                <w:rFonts w:ascii="Times New Roman" w:eastAsia="Times New Roman" w:hAnsi="Times New Roman" w:cs="Times New Roman"/>
                <w:color w:val="666666"/>
                <w:sz w:val="20"/>
                <w:szCs w:val="20"/>
                <w:lang w:eastAsia="tr-TR"/>
              </w:rPr>
              <w:t xml:space="preserve"> belirtilmemiştir.</w:t>
            </w:r>
          </w:p>
        </w:tc>
      </w:tr>
    </w:tbl>
    <w:p w:rsidR="00DF7F5D" w:rsidRPr="00DF7F5D" w:rsidRDefault="00DF7F5D" w:rsidP="00DF7F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 xml:space="preserve">4.3. Mesleki ve teknik yeterliğe ilişkin belgeler ve bu belgelerin taşıması gereken </w:t>
            </w:r>
            <w:proofErr w:type="gramStart"/>
            <w:r w:rsidRPr="00DF7F5D">
              <w:rPr>
                <w:rFonts w:ascii="Times New Roman" w:eastAsia="Times New Roman" w:hAnsi="Times New Roman" w:cs="Times New Roman"/>
                <w:b/>
                <w:bCs/>
                <w:color w:val="666666"/>
                <w:sz w:val="20"/>
                <w:szCs w:val="20"/>
                <w:lang w:eastAsia="tr-TR"/>
              </w:rPr>
              <w:t>kriterler</w:t>
            </w:r>
            <w:proofErr w:type="gramEnd"/>
            <w:r w:rsidRPr="00DF7F5D">
              <w:rPr>
                <w:rFonts w:ascii="Times New Roman" w:eastAsia="Times New Roman" w:hAnsi="Times New Roman" w:cs="Times New Roman"/>
                <w:b/>
                <w:bCs/>
                <w:color w:val="666666"/>
                <w:sz w:val="20"/>
                <w:szCs w:val="20"/>
                <w:lang w:eastAsia="tr-TR"/>
              </w:rPr>
              <w:t>:</w:t>
            </w:r>
          </w:p>
        </w:tc>
      </w:tr>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4.3.1. İş deneyimini gösteren belgelere ilişkin bilgiler:</w:t>
            </w:r>
          </w:p>
        </w:tc>
      </w:tr>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lastRenderedPageBreak/>
              <w:t>Son beş yıl içinde bedel içeren bir sözleşme kapsamında kesin kabul işlemleri tamamlanan ve teklif edilen bedelin </w:t>
            </w:r>
            <w:r w:rsidRPr="00DF7F5D">
              <w:rPr>
                <w:rFonts w:ascii="Times New Roman" w:eastAsia="Times New Roman" w:hAnsi="Times New Roman" w:cs="Times New Roman"/>
                <w:b/>
                <w:bCs/>
                <w:color w:val="0062A8"/>
                <w:sz w:val="20"/>
                <w:szCs w:val="20"/>
                <w:lang w:eastAsia="tr-TR"/>
              </w:rPr>
              <w:t>% 20</w:t>
            </w:r>
            <w:r w:rsidRPr="00DF7F5D">
              <w:rPr>
                <w:rFonts w:ascii="Times New Roman" w:eastAsia="Times New Roman" w:hAnsi="Times New Roman" w:cs="Times New Roman"/>
                <w:color w:val="666666"/>
                <w:sz w:val="20"/>
                <w:szCs w:val="20"/>
                <w:lang w:eastAsia="tr-TR"/>
              </w:rPr>
              <w:t> oranından az olmamak üzere ihale konusu iş veya benzer işlere ilişkin iş deneyimini gösteren belgelere veya teknolojik ürün deneyim belgesine ait bilgiler.</w:t>
            </w:r>
          </w:p>
        </w:tc>
      </w:tr>
    </w:tbl>
    <w:p w:rsidR="00DF7F5D" w:rsidRPr="00DF7F5D" w:rsidRDefault="00DF7F5D" w:rsidP="00DF7F5D">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072"/>
      </w:tblGrid>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4.4. Bu ihalede benzer iş olarak kabul edilecek işler:</w:t>
            </w:r>
          </w:p>
        </w:tc>
      </w:tr>
      <w:tr w:rsidR="00DF7F5D" w:rsidRPr="00DF7F5D" w:rsidTr="00DF7F5D">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DF7F5D" w:rsidRPr="00DF7F5D" w:rsidRDefault="00DF7F5D" w:rsidP="00DF7F5D">
            <w:pPr>
              <w:spacing w:after="0" w:line="240" w:lineRule="atLeast"/>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b/>
                <w:bCs/>
                <w:color w:val="666666"/>
                <w:sz w:val="20"/>
                <w:szCs w:val="20"/>
                <w:lang w:eastAsia="tr-TR"/>
              </w:rPr>
              <w:t>4.4.1.</w:t>
            </w:r>
          </w:p>
          <w:p w:rsidR="00DF7F5D" w:rsidRPr="00DF7F5D" w:rsidRDefault="00DF7F5D" w:rsidP="00DF7F5D">
            <w:pPr>
              <w:spacing w:after="0" w:line="240" w:lineRule="atLeast"/>
              <w:jc w:val="both"/>
              <w:rPr>
                <w:rFonts w:ascii="Times New Roman" w:eastAsia="Times New Roman" w:hAnsi="Times New Roman" w:cs="Times New Roman"/>
                <w:b/>
                <w:bCs/>
                <w:color w:val="0062A8"/>
                <w:sz w:val="20"/>
                <w:szCs w:val="20"/>
                <w:lang w:eastAsia="tr-TR"/>
              </w:rPr>
            </w:pPr>
            <w:r w:rsidRPr="00DF7F5D">
              <w:rPr>
                <w:rFonts w:ascii="Times New Roman" w:eastAsia="Times New Roman" w:hAnsi="Times New Roman" w:cs="Times New Roman"/>
                <w:b/>
                <w:bCs/>
                <w:color w:val="0062A8"/>
                <w:sz w:val="20"/>
                <w:szCs w:val="20"/>
                <w:lang w:eastAsia="tr-TR"/>
              </w:rPr>
              <w:t>Her türlü bina, cadde, sokak levhaları alımı ve satımı benzer iş olarak kabul edilecektir.</w:t>
            </w:r>
          </w:p>
        </w:tc>
      </w:tr>
    </w:tbl>
    <w:p w:rsidR="00DF7F5D" w:rsidRPr="00DF7F5D" w:rsidRDefault="00DF7F5D" w:rsidP="00DF7F5D">
      <w:pPr>
        <w:spacing w:after="0" w:line="240" w:lineRule="auto"/>
        <w:rPr>
          <w:rFonts w:ascii="Times New Roman" w:eastAsia="Times New Roman" w:hAnsi="Times New Roman" w:cs="Times New Roman"/>
          <w:sz w:val="24"/>
          <w:szCs w:val="24"/>
          <w:lang w:eastAsia="tr-TR"/>
        </w:rPr>
      </w:pP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5.</w:t>
      </w:r>
      <w:r w:rsidRPr="00DF7F5D">
        <w:rPr>
          <w:rFonts w:ascii="Times New Roman" w:eastAsia="Times New Roman" w:hAnsi="Times New Roman" w:cs="Times New Roman"/>
          <w:color w:val="666666"/>
          <w:sz w:val="20"/>
          <w:szCs w:val="20"/>
          <w:shd w:val="clear" w:color="auto" w:fill="F5F5F5"/>
          <w:lang w:eastAsia="tr-TR"/>
        </w:rPr>
        <w:t> Ekonomik açıdan en avantajlı teklif sadece fiyat esasına göre belirlenecektir.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6.</w:t>
      </w:r>
      <w:r w:rsidRPr="00DF7F5D">
        <w:rPr>
          <w:rFonts w:ascii="Times New Roman" w:eastAsia="Times New Roman" w:hAnsi="Times New Roman" w:cs="Times New Roman"/>
          <w:color w:val="666666"/>
          <w:sz w:val="20"/>
          <w:szCs w:val="20"/>
          <w:shd w:val="clear" w:color="auto" w:fill="F5F5F5"/>
          <w:lang w:eastAsia="tr-TR"/>
        </w:rPr>
        <w:t> İhaleye sadece yerli istekliler katılabilecektir.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7.</w:t>
      </w:r>
      <w:r w:rsidRPr="00DF7F5D">
        <w:rPr>
          <w:rFonts w:ascii="Times New Roman" w:eastAsia="Times New Roman" w:hAnsi="Times New Roman" w:cs="Times New Roman"/>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8.</w:t>
      </w:r>
      <w:r w:rsidRPr="00DF7F5D">
        <w:rPr>
          <w:rFonts w:ascii="Times New Roman" w:eastAsia="Times New Roman" w:hAnsi="Times New Roman" w:cs="Times New Roman"/>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9.</w:t>
      </w:r>
      <w:r w:rsidRPr="00DF7F5D">
        <w:rPr>
          <w:rFonts w:ascii="Times New Roman" w:eastAsia="Times New Roman" w:hAnsi="Times New Roman" w:cs="Times New Roman"/>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10.</w:t>
      </w:r>
      <w:r w:rsidRPr="00DF7F5D">
        <w:rPr>
          <w:rFonts w:ascii="Times New Roman" w:eastAsia="Times New Roman" w:hAnsi="Times New Roman" w:cs="Times New Roman"/>
          <w:color w:val="666666"/>
          <w:sz w:val="20"/>
          <w:szCs w:val="20"/>
          <w:shd w:val="clear" w:color="auto" w:fill="F5F5F5"/>
          <w:lang w:eastAsia="tr-TR"/>
        </w:rPr>
        <w:t> Bu ihalede, işin tamamı için teklif verilecektir.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11.</w:t>
      </w:r>
      <w:r w:rsidRPr="00DF7F5D">
        <w:rPr>
          <w:rFonts w:ascii="Times New Roman" w:eastAsia="Times New Roman" w:hAnsi="Times New Roman" w:cs="Times New Roman"/>
          <w:color w:val="666666"/>
          <w:sz w:val="20"/>
          <w:szCs w:val="20"/>
          <w:shd w:val="clear" w:color="auto" w:fill="F5F5F5"/>
          <w:lang w:eastAsia="tr-TR"/>
        </w:rPr>
        <w:t> İstekliler teklif ettikleri bedelin %3’ünden az olmamak üzere kendi belirleyecekleri tutarda geçici teminat vereceklerdir.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12.</w:t>
      </w:r>
      <w:r w:rsidRPr="00DF7F5D">
        <w:rPr>
          <w:rFonts w:ascii="Times New Roman" w:eastAsia="Times New Roman" w:hAnsi="Times New Roman" w:cs="Times New Roman"/>
          <w:color w:val="666666"/>
          <w:sz w:val="20"/>
          <w:szCs w:val="20"/>
          <w:shd w:val="clear" w:color="auto" w:fill="F5F5F5"/>
          <w:lang w:eastAsia="tr-TR"/>
        </w:rPr>
        <w:t> Bu ihalede elektronik eksiltme yapılmayacaktır.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13.</w:t>
      </w:r>
      <w:r w:rsidRPr="00DF7F5D">
        <w:rPr>
          <w:rFonts w:ascii="Times New Roman" w:eastAsia="Times New Roman" w:hAnsi="Times New Roman" w:cs="Times New Roman"/>
          <w:color w:val="666666"/>
          <w:sz w:val="20"/>
          <w:szCs w:val="20"/>
          <w:shd w:val="clear" w:color="auto" w:fill="F5F5F5"/>
          <w:lang w:eastAsia="tr-TR"/>
        </w:rPr>
        <w:t> Verilen tekliflerin geçerlilik süresi, ihale tarihinden itibaren </w:t>
      </w:r>
      <w:r w:rsidRPr="00DF7F5D">
        <w:rPr>
          <w:rFonts w:ascii="Times New Roman" w:eastAsia="Times New Roman" w:hAnsi="Times New Roman" w:cs="Times New Roman"/>
          <w:b/>
          <w:bCs/>
          <w:color w:val="0062A8"/>
          <w:sz w:val="20"/>
          <w:szCs w:val="20"/>
          <w:shd w:val="clear" w:color="auto" w:fill="F5F5F5"/>
          <w:lang w:eastAsia="tr-TR"/>
        </w:rPr>
        <w:t>60 (Altmış)</w:t>
      </w:r>
      <w:r w:rsidRPr="00DF7F5D">
        <w:rPr>
          <w:rFonts w:ascii="Times New Roman" w:eastAsia="Times New Roman" w:hAnsi="Times New Roman" w:cs="Times New Roman"/>
          <w:color w:val="666666"/>
          <w:sz w:val="20"/>
          <w:szCs w:val="20"/>
          <w:shd w:val="clear" w:color="auto" w:fill="F5F5F5"/>
          <w:lang w:eastAsia="tr-TR"/>
        </w:rPr>
        <w:t> takvim günüdür.</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14.</w:t>
      </w:r>
      <w:r w:rsidRPr="00DF7F5D">
        <w:rPr>
          <w:rFonts w:ascii="Times New Roman" w:eastAsia="Times New Roman" w:hAnsi="Times New Roman" w:cs="Times New Roman"/>
          <w:color w:val="666666"/>
          <w:sz w:val="20"/>
          <w:szCs w:val="20"/>
          <w:shd w:val="clear" w:color="auto" w:fill="F5F5F5"/>
          <w:lang w:eastAsia="tr-TR"/>
        </w:rPr>
        <w:t>Konsorsiyum olarak ihaleye teklif verilemez.</w:t>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color w:val="666666"/>
          <w:sz w:val="20"/>
          <w:szCs w:val="20"/>
          <w:lang w:eastAsia="tr-TR"/>
        </w:rPr>
        <w:br/>
      </w:r>
      <w:r w:rsidRPr="00DF7F5D">
        <w:rPr>
          <w:rFonts w:ascii="Times New Roman" w:eastAsia="Times New Roman" w:hAnsi="Times New Roman" w:cs="Times New Roman"/>
          <w:b/>
          <w:bCs/>
          <w:color w:val="666666"/>
          <w:sz w:val="20"/>
          <w:szCs w:val="20"/>
          <w:shd w:val="clear" w:color="auto" w:fill="F5F5F5"/>
          <w:lang w:eastAsia="tr-TR"/>
        </w:rPr>
        <w:t>15. Diğer hususlar:</w:t>
      </w:r>
    </w:p>
    <w:p w:rsidR="00DF7F5D" w:rsidRPr="00DF7F5D" w:rsidRDefault="00DF7F5D" w:rsidP="00DF7F5D">
      <w:pPr>
        <w:shd w:val="clear" w:color="auto" w:fill="F5F5F5"/>
        <w:spacing w:after="0" w:line="240" w:lineRule="auto"/>
        <w:jc w:val="both"/>
        <w:rPr>
          <w:rFonts w:ascii="Times New Roman" w:eastAsia="Times New Roman" w:hAnsi="Times New Roman" w:cs="Times New Roman"/>
          <w:color w:val="666666"/>
          <w:sz w:val="20"/>
          <w:szCs w:val="20"/>
          <w:lang w:eastAsia="tr-TR"/>
        </w:rPr>
      </w:pPr>
      <w:r w:rsidRPr="00DF7F5D">
        <w:rPr>
          <w:rFonts w:ascii="Times New Roman" w:eastAsia="Times New Roman" w:hAnsi="Times New Roman" w:cs="Times New Roman"/>
          <w:color w:val="666666"/>
          <w:sz w:val="20"/>
          <w:szCs w:val="20"/>
          <w:lang w:eastAsia="tr-TR"/>
        </w:rPr>
        <w:t>Teklif fiyatı ihale komisyonu tarafından aşırı düşük olarak tespit edilen isteklilerden Kanunun 38 inci maddesine göre açıklama istenecektir.</w:t>
      </w:r>
    </w:p>
    <w:p w:rsidR="007A2289" w:rsidRPr="00DF7F5D" w:rsidRDefault="007A2289">
      <w:pPr>
        <w:rPr>
          <w:rFonts w:ascii="Times New Roman" w:hAnsi="Times New Roman" w:cs="Times New Roman"/>
        </w:rPr>
      </w:pPr>
      <w:bookmarkStart w:id="0" w:name="_GoBack"/>
      <w:bookmarkEnd w:id="0"/>
    </w:p>
    <w:sectPr w:rsidR="007A2289" w:rsidRPr="00DF7F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F5D"/>
    <w:rsid w:val="007A2289"/>
    <w:rsid w:val="00DF7F5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58BC87-2E4D-45ED-AE58-35B0E289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DF7F5D"/>
  </w:style>
  <w:style w:type="character" w:customStyle="1" w:styleId="ilanbaslik">
    <w:name w:val="ilanbaslik"/>
    <w:basedOn w:val="VarsaylanParagrafYazTipi"/>
    <w:rsid w:val="00DF7F5D"/>
  </w:style>
  <w:style w:type="paragraph" w:styleId="NormalWeb">
    <w:name w:val="Normal (Web)"/>
    <w:basedOn w:val="Normal"/>
    <w:uiPriority w:val="99"/>
    <w:semiHidden/>
    <w:unhideWhenUsed/>
    <w:rsid w:val="00DF7F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F7F5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F7F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147615">
      <w:bodyDiv w:val="1"/>
      <w:marLeft w:val="0"/>
      <w:marRight w:val="0"/>
      <w:marTop w:val="0"/>
      <w:marBottom w:val="0"/>
      <w:divBdr>
        <w:top w:val="none" w:sz="0" w:space="0" w:color="auto"/>
        <w:left w:val="none" w:sz="0" w:space="0" w:color="auto"/>
        <w:bottom w:val="none" w:sz="0" w:space="0" w:color="auto"/>
        <w:right w:val="none" w:sz="0" w:space="0" w:color="auto"/>
      </w:divBdr>
      <w:divsChild>
        <w:div w:id="634454990">
          <w:marLeft w:val="0"/>
          <w:marRight w:val="0"/>
          <w:marTop w:val="0"/>
          <w:marBottom w:val="0"/>
          <w:divBdr>
            <w:top w:val="none" w:sz="0" w:space="0" w:color="auto"/>
            <w:left w:val="none" w:sz="0" w:space="0" w:color="auto"/>
            <w:bottom w:val="none" w:sz="0" w:space="0" w:color="auto"/>
            <w:right w:val="none" w:sz="0" w:space="0" w:color="auto"/>
          </w:divBdr>
        </w:div>
        <w:div w:id="7909750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740</Words>
  <Characters>4220</Characters>
  <Application>Microsoft Office Word</Application>
  <DocSecurity>0</DocSecurity>
  <Lines>35</Lines>
  <Paragraphs>9</Paragraphs>
  <ScaleCrop>false</ScaleCrop>
  <Company>HP Inc.</Company>
  <LinksUpToDate>false</LinksUpToDate>
  <CharactersWithSpaces>4951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Oğuz Yılmaz</dc:creator>
  <cp:keywords/>
  <dc:description/>
  <cp:lastModifiedBy>Oğuz Yılmaz</cp:lastModifiedBy>
  <cp:revision>1</cp:revision>
  <cp:lastPrinted>2022-04-08T06:18:00Z</cp:lastPrinted>
  <dcterms:created xsi:type="dcterms:W3CDTF">2022-04-08T06:17:00Z</dcterms:created>
  <dcterms:modified xsi:type="dcterms:W3CDTF">2022-04-08T06:19:00Z</dcterms:modified>
</cp:coreProperties>
</file>